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480" w:after="120"/>
        <w:rPr>
          <w:rFonts w:ascii="Arial" w:hAnsi="Arial" w:eastAsia="Arial" w:cs="Arial"/>
          <w:position w:val="0"/>
          <w:sz w:val="32"/>
          <w:sz w:val="32"/>
          <w:szCs w:val="32"/>
          <w:vertAlign w:val="baseline"/>
        </w:rPr>
      </w:pPr>
      <w:bookmarkStart w:id="0" w:name="_heading=h.stryqqml3ee0"/>
      <w:bookmarkEnd w:id="0"/>
      <w:r>
        <w:rPr>
          <w:rFonts w:eastAsia="Arial" w:cs="Arial" w:ascii="Arial" w:hAnsi="Arial"/>
          <w:position w:val="0"/>
          <w:sz w:val="32"/>
          <w:sz w:val="32"/>
          <w:szCs w:val="32"/>
          <w:vertAlign w:val="baseline"/>
        </w:rPr>
        <w:t>Technické požadavky Yellow Sisters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- 4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zpěvov</w:t>
      </w:r>
      <w:r>
        <w:rPr>
          <w:rFonts w:eastAsia="Arial" w:cs="Arial" w:ascii="Arial" w:hAnsi="Arial"/>
          <w:sz w:val="22"/>
          <w:szCs w:val="22"/>
        </w:rPr>
        <w:t>é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mikrofon</w:t>
      </w:r>
      <w:r>
        <w:rPr>
          <w:rFonts w:eastAsia="Arial" w:cs="Arial" w:ascii="Arial" w:hAnsi="Arial"/>
          <w:sz w:val="22"/>
          <w:szCs w:val="22"/>
        </w:rPr>
        <w:t>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na stojanech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Zpěvy rozmístit v pravidelných rozestupech v popředí podia cca 2m od sebe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(dle velikosti pódia)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- 4 odposlech</w:t>
      </w:r>
      <w:r>
        <w:rPr>
          <w:rFonts w:eastAsia="Arial" w:cs="Arial" w:ascii="Arial" w:hAnsi="Arial"/>
          <w:sz w:val="22"/>
          <w:szCs w:val="22"/>
        </w:rPr>
        <w:t>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 separátních zvukových cestách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hall</w:t>
      </w:r>
      <w:r>
        <w:rPr>
          <w:rFonts w:eastAsia="Arial" w:cs="Arial" w:ascii="Arial" w:hAnsi="Arial"/>
          <w:sz w:val="22"/>
          <w:szCs w:val="22"/>
        </w:rPr>
        <w:t xml:space="preserve"> na zpěvy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 mixu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- ukulele vstup přes linku, či DI box, připravit mezi prostřední mikrofony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 případě nejasností nás neváhejte kontaktovat.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Bára Vaculíková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hyperlink r:id="rId2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www.zverinecdetem.cz</w:t>
        </w:r>
      </w:hyperlink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hyperlink r:id="rId3">
        <w:r>
          <w:rPr>
            <w:rFonts w:eastAsia="Arial" w:cs="Arial" w:ascii="Arial" w:hAnsi="Arial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yellowsisters@gmail.com</w:t>
        </w:r>
      </w:hyperlink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>+420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608243311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760085" cy="384810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verinecdetem.cz/" TargetMode="External"/><Relationship Id="rId3" Type="http://schemas.openxmlformats.org/officeDocument/2006/relationships/hyperlink" Target="mailto:yellowsisters@gmail.com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5x22klF4petVx2B4st7CyzEP2cw==">CgMxLjAyDmguc3RyeXFxbWwzZWUwOAByITE5T2dMQWJ6OGlpcVF6OVR0U2p1cldERUNRVXdLbjJjdA==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61</Words>
  <Characters>373</Characters>
  <CharactersWithSpaces>431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2025-07-31T15:38:16Z</dcterms:modified>
  <cp:revision>1</cp:revision>
  <dc:subject/>
  <dc:title/>
</cp:coreProperties>
</file>